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C" w:rsidRDefault="003A691C">
      <w:pPr>
        <w:pStyle w:val="Textoindependiente"/>
        <w:ind w:left="3666"/>
        <w:rPr>
          <w:rFonts w:ascii="Times New Roman"/>
          <w:b w:val="0"/>
          <w:sz w:val="20"/>
        </w:rPr>
      </w:pPr>
    </w:p>
    <w:p w:rsidR="003A691C" w:rsidRDefault="003A691C">
      <w:pPr>
        <w:pStyle w:val="Textoindependiente"/>
        <w:rPr>
          <w:rFonts w:ascii="Times New Roman"/>
          <w:b w:val="0"/>
          <w:sz w:val="20"/>
        </w:rPr>
      </w:pPr>
    </w:p>
    <w:p w:rsidR="003A691C" w:rsidRDefault="00B725D8">
      <w:pPr>
        <w:spacing w:before="261" w:line="244" w:lineRule="auto"/>
        <w:ind w:left="2718" w:right="1595" w:firstLine="2068"/>
        <w:rPr>
          <w:b/>
          <w:sz w:val="32"/>
        </w:rPr>
      </w:pPr>
      <w:r>
        <w:rPr>
          <w:b/>
          <w:color w:val="000080"/>
          <w:sz w:val="32"/>
        </w:rPr>
        <w:t xml:space="preserve">Technical Data Sheet SPECIFICATIONS </w:t>
      </w:r>
      <w:r w:rsidR="00694399">
        <w:rPr>
          <w:b/>
          <w:color w:val="000080"/>
          <w:sz w:val="32"/>
        </w:rPr>
        <w:t>Diesel 500 ppm</w:t>
      </w:r>
    </w:p>
    <w:p w:rsidR="003A691C" w:rsidRDefault="003A691C">
      <w:pPr>
        <w:rPr>
          <w:b/>
          <w:sz w:val="20"/>
        </w:rPr>
      </w:pPr>
    </w:p>
    <w:p w:rsidR="003A691C" w:rsidRDefault="003A691C">
      <w:pPr>
        <w:rPr>
          <w:b/>
          <w:sz w:val="20"/>
        </w:rPr>
      </w:pPr>
    </w:p>
    <w:p w:rsidR="003A691C" w:rsidRDefault="003A691C">
      <w:pPr>
        <w:spacing w:after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1070"/>
        <w:gridCol w:w="2114"/>
        <w:gridCol w:w="1066"/>
        <w:gridCol w:w="1157"/>
        <w:gridCol w:w="1145"/>
      </w:tblGrid>
      <w:tr w:rsidR="003A691C">
        <w:trPr>
          <w:trHeight w:val="400"/>
        </w:trPr>
        <w:tc>
          <w:tcPr>
            <w:tcW w:w="2491" w:type="dxa"/>
          </w:tcPr>
          <w:p w:rsidR="003A691C" w:rsidRDefault="00694399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Property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Units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Method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spacing w:line="240" w:lineRule="auto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Limits (min/max)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SANS 342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spacing w:line="240" w:lineRule="auto"/>
              <w:ind w:right="322"/>
              <w:rPr>
                <w:b/>
                <w:sz w:val="18"/>
              </w:rPr>
            </w:pPr>
            <w:r>
              <w:rPr>
                <w:b/>
                <w:sz w:val="18"/>
              </w:rPr>
              <w:t>*Typical Results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Density @ 20 ºC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Kg/L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D4042/D1298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Min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0.800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0.8345</w:t>
            </w:r>
          </w:p>
        </w:tc>
      </w:tr>
      <w:tr w:rsidR="003A691C">
        <w:trPr>
          <w:trHeight w:val="580"/>
        </w:trPr>
        <w:tc>
          <w:tcPr>
            <w:tcW w:w="2491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Appearance</w:t>
            </w:r>
          </w:p>
        </w:tc>
        <w:tc>
          <w:tcPr>
            <w:tcW w:w="1070" w:type="dxa"/>
          </w:tcPr>
          <w:p w:rsidR="003A691C" w:rsidRDefault="003A691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spacing w:line="240" w:lineRule="auto"/>
              <w:ind w:right="202" w:hanging="1"/>
              <w:rPr>
                <w:sz w:val="18"/>
              </w:rPr>
            </w:pPr>
            <w:r>
              <w:rPr>
                <w:sz w:val="18"/>
              </w:rPr>
              <w:t>D4176 or Haze Rating (17º to 23º)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Colour</w:t>
            </w:r>
            <w:proofErr w:type="spellEnd"/>
            <w:r>
              <w:rPr>
                <w:sz w:val="18"/>
              </w:rPr>
              <w:t xml:space="preserve"> ASTM</w:t>
            </w:r>
          </w:p>
        </w:tc>
        <w:tc>
          <w:tcPr>
            <w:tcW w:w="1070" w:type="dxa"/>
          </w:tcPr>
          <w:p w:rsidR="003A691C" w:rsidRDefault="003A691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D1500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Cetane Number</w:t>
            </w:r>
          </w:p>
        </w:tc>
        <w:tc>
          <w:tcPr>
            <w:tcW w:w="1070" w:type="dxa"/>
          </w:tcPr>
          <w:p w:rsidR="003A691C" w:rsidRDefault="003A691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D613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Kinematic Viscosity @ 40ºC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cSt</w:t>
            </w:r>
            <w:proofErr w:type="spellEnd"/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D445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2.2-5.3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3,689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Sulphur Content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Mg/Kg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D4294/D5453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</w:tr>
      <w:tr w:rsidR="003A691C">
        <w:trPr>
          <w:trHeight w:val="400"/>
        </w:trPr>
        <w:tc>
          <w:tcPr>
            <w:tcW w:w="2491" w:type="dxa"/>
          </w:tcPr>
          <w:p w:rsidR="003A691C" w:rsidRDefault="00694399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Cu Corrosion(3Hr @100ºC)</w:t>
            </w:r>
          </w:p>
          <w:p w:rsidR="003A691C" w:rsidRDefault="00694399">
            <w:pPr>
              <w:pStyle w:val="TableParagraph"/>
              <w:spacing w:line="136" w:lineRule="exact"/>
              <w:rPr>
                <w:sz w:val="12"/>
              </w:rPr>
            </w:pPr>
            <w:r>
              <w:rPr>
                <w:sz w:val="12"/>
              </w:rPr>
              <w:t>(1)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Rating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 130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Particulate Contamination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mg/Kg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IP 440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Lubricity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µm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D6079/CEC-F-06 A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</w:tr>
      <w:tr w:rsidR="003A691C">
        <w:trPr>
          <w:trHeight w:val="300"/>
        </w:trPr>
        <w:tc>
          <w:tcPr>
            <w:tcW w:w="2491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R.C.R (10% Bottoms)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%m/m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D524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0.05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Water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Ppm(v/v)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D6304/D4928/D4377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Ash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%m/m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D482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&lt;0.01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90% Recovery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ºC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D86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</w:tr>
      <w:tr w:rsidR="003A691C">
        <w:trPr>
          <w:trHeight w:val="860"/>
        </w:trPr>
        <w:tc>
          <w:tcPr>
            <w:tcW w:w="2491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Neut</w:t>
            </w:r>
            <w:proofErr w:type="spellEnd"/>
            <w:r>
              <w:rPr>
                <w:sz w:val="18"/>
              </w:rPr>
              <w:t xml:space="preserve"> Value</w:t>
            </w:r>
          </w:p>
          <w:p w:rsidR="003A691C" w:rsidRDefault="00694399">
            <w:pPr>
              <w:pStyle w:val="TableParagraph"/>
              <w:spacing w:before="2" w:line="240" w:lineRule="auto"/>
              <w:ind w:right="738"/>
              <w:rPr>
                <w:sz w:val="18"/>
              </w:rPr>
            </w:pPr>
            <w:r>
              <w:rPr>
                <w:sz w:val="18"/>
              </w:rPr>
              <w:t>Strong Acid Number Total Acid Number</w:t>
            </w:r>
          </w:p>
        </w:tc>
        <w:tc>
          <w:tcPr>
            <w:tcW w:w="1070" w:type="dxa"/>
          </w:tcPr>
          <w:p w:rsidR="003A691C" w:rsidRDefault="003A691C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3A691C" w:rsidRDefault="00694399">
            <w:pPr>
              <w:pStyle w:val="TableParagraph"/>
              <w:spacing w:line="240" w:lineRule="auto"/>
              <w:ind w:right="148"/>
              <w:rPr>
                <w:sz w:val="18"/>
              </w:rPr>
            </w:pPr>
            <w:proofErr w:type="spellStart"/>
            <w:r>
              <w:rPr>
                <w:sz w:val="18"/>
              </w:rPr>
              <w:t>mgKOH</w:t>
            </w:r>
            <w:proofErr w:type="spellEnd"/>
            <w:r>
              <w:rPr>
                <w:sz w:val="18"/>
              </w:rPr>
              <w:t xml:space="preserve">/g </w:t>
            </w:r>
            <w:proofErr w:type="spellStart"/>
            <w:r>
              <w:rPr>
                <w:sz w:val="18"/>
              </w:rPr>
              <w:t>mgKOH</w:t>
            </w:r>
            <w:proofErr w:type="spellEnd"/>
            <w:r>
              <w:rPr>
                <w:sz w:val="18"/>
              </w:rPr>
              <w:t>/g</w:t>
            </w:r>
          </w:p>
        </w:tc>
        <w:tc>
          <w:tcPr>
            <w:tcW w:w="2114" w:type="dxa"/>
          </w:tcPr>
          <w:p w:rsidR="003A691C" w:rsidRDefault="003A691C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3A691C" w:rsidRDefault="00694399">
            <w:pPr>
              <w:pStyle w:val="TableParagraph"/>
              <w:spacing w:line="240" w:lineRule="auto"/>
              <w:ind w:right="1552"/>
              <w:rPr>
                <w:sz w:val="18"/>
              </w:rPr>
            </w:pPr>
            <w:r>
              <w:rPr>
                <w:sz w:val="18"/>
              </w:rPr>
              <w:t xml:space="preserve">D974 </w:t>
            </w:r>
            <w:proofErr w:type="spellStart"/>
            <w:r>
              <w:rPr>
                <w:sz w:val="18"/>
              </w:rPr>
              <w:t>D974</w:t>
            </w:r>
            <w:proofErr w:type="spellEnd"/>
          </w:p>
        </w:tc>
        <w:tc>
          <w:tcPr>
            <w:tcW w:w="1066" w:type="dxa"/>
          </w:tcPr>
          <w:p w:rsidR="003A691C" w:rsidRDefault="003A691C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3A691C" w:rsidRDefault="00694399">
            <w:pPr>
              <w:pStyle w:val="TableParagraph"/>
              <w:spacing w:line="240" w:lineRule="auto"/>
              <w:ind w:right="593"/>
              <w:rPr>
                <w:sz w:val="18"/>
              </w:rPr>
            </w:pPr>
            <w:r>
              <w:rPr>
                <w:sz w:val="18"/>
              </w:rPr>
              <w:t xml:space="preserve">Max </w:t>
            </w:r>
            <w:proofErr w:type="spellStart"/>
            <w:r>
              <w:rPr>
                <w:sz w:val="18"/>
              </w:rPr>
              <w:t>Max</w:t>
            </w:r>
            <w:proofErr w:type="spellEnd"/>
          </w:p>
        </w:tc>
        <w:tc>
          <w:tcPr>
            <w:tcW w:w="1157" w:type="dxa"/>
          </w:tcPr>
          <w:p w:rsidR="003A691C" w:rsidRDefault="003A691C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3A691C" w:rsidRDefault="00694399">
            <w:pPr>
              <w:pStyle w:val="TableParagraph"/>
              <w:spacing w:line="240" w:lineRule="auto"/>
              <w:ind w:right="674"/>
              <w:rPr>
                <w:sz w:val="18"/>
              </w:rPr>
            </w:pPr>
            <w:r>
              <w:rPr>
                <w:sz w:val="18"/>
              </w:rPr>
              <w:t>n/a 0.25</w:t>
            </w:r>
          </w:p>
        </w:tc>
        <w:tc>
          <w:tcPr>
            <w:tcW w:w="1145" w:type="dxa"/>
          </w:tcPr>
          <w:p w:rsidR="003A691C" w:rsidRDefault="003A691C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3A691C" w:rsidRDefault="0069439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Nil</w:t>
            </w:r>
          </w:p>
          <w:p w:rsidR="003A691C" w:rsidRDefault="0069439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&lt;0.05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Oxidation Stability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mg/100ml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D2274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0.8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Conductivity @ 20ºC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pS</w:t>
            </w:r>
            <w:proofErr w:type="spellEnd"/>
            <w:r>
              <w:rPr>
                <w:sz w:val="18"/>
              </w:rPr>
              <w:t>/m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IP274/D2624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3A691C">
        <w:trPr>
          <w:trHeight w:val="280"/>
        </w:trPr>
        <w:tc>
          <w:tcPr>
            <w:tcW w:w="2491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 Point</w:t>
            </w:r>
          </w:p>
        </w:tc>
        <w:tc>
          <w:tcPr>
            <w:tcW w:w="1070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ºC</w:t>
            </w:r>
          </w:p>
        </w:tc>
        <w:tc>
          <w:tcPr>
            <w:tcW w:w="2114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D93</w:t>
            </w:r>
          </w:p>
        </w:tc>
        <w:tc>
          <w:tcPr>
            <w:tcW w:w="1066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</w:p>
        </w:tc>
        <w:tc>
          <w:tcPr>
            <w:tcW w:w="1157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145" w:type="dxa"/>
          </w:tcPr>
          <w:p w:rsidR="003A691C" w:rsidRDefault="006943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3A691C">
        <w:trPr>
          <w:trHeight w:val="900"/>
        </w:trPr>
        <w:tc>
          <w:tcPr>
            <w:tcW w:w="2491" w:type="dxa"/>
          </w:tcPr>
          <w:p w:rsidR="003A691C" w:rsidRDefault="00694399">
            <w:pPr>
              <w:pStyle w:val="TableParagraph"/>
              <w:spacing w:line="240" w:lineRule="auto"/>
              <w:ind w:right="128"/>
              <w:rPr>
                <w:sz w:val="18"/>
              </w:rPr>
            </w:pPr>
            <w:r>
              <w:rPr>
                <w:sz w:val="18"/>
              </w:rPr>
              <w:t>Cold Filter Plugging Point Summer(1 Oct to 14 March) Winter (15 March to 30 Sept)</w:t>
            </w:r>
          </w:p>
        </w:tc>
        <w:tc>
          <w:tcPr>
            <w:tcW w:w="1070" w:type="dxa"/>
          </w:tcPr>
          <w:p w:rsidR="003A691C" w:rsidRDefault="003A691C">
            <w:pPr>
              <w:pStyle w:val="TableParagraph"/>
              <w:spacing w:before="9" w:line="240" w:lineRule="auto"/>
              <w:ind w:left="0"/>
              <w:rPr>
                <w:b/>
                <w:sz w:val="17"/>
              </w:rPr>
            </w:pPr>
          </w:p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ºC</w:t>
            </w:r>
          </w:p>
          <w:p w:rsidR="003A691C" w:rsidRDefault="00694399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ºC</w:t>
            </w:r>
          </w:p>
        </w:tc>
        <w:tc>
          <w:tcPr>
            <w:tcW w:w="2114" w:type="dxa"/>
          </w:tcPr>
          <w:p w:rsidR="003A691C" w:rsidRDefault="003A691C">
            <w:pPr>
              <w:pStyle w:val="TableParagraph"/>
              <w:spacing w:before="9" w:line="240" w:lineRule="auto"/>
              <w:ind w:left="0"/>
              <w:rPr>
                <w:b/>
                <w:sz w:val="17"/>
              </w:rPr>
            </w:pPr>
          </w:p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IP 309</w:t>
            </w:r>
          </w:p>
        </w:tc>
        <w:tc>
          <w:tcPr>
            <w:tcW w:w="1066" w:type="dxa"/>
          </w:tcPr>
          <w:p w:rsidR="003A691C" w:rsidRDefault="003A691C">
            <w:pPr>
              <w:pStyle w:val="TableParagraph"/>
              <w:spacing w:before="9" w:line="240" w:lineRule="auto"/>
              <w:ind w:left="0"/>
              <w:rPr>
                <w:b/>
                <w:sz w:val="17"/>
              </w:rPr>
            </w:pPr>
          </w:p>
          <w:p w:rsidR="003A691C" w:rsidRDefault="00694399">
            <w:pPr>
              <w:pStyle w:val="TableParagraph"/>
              <w:spacing w:before="1" w:line="240" w:lineRule="auto"/>
              <w:ind w:right="593"/>
              <w:rPr>
                <w:sz w:val="18"/>
              </w:rPr>
            </w:pPr>
            <w:r>
              <w:rPr>
                <w:sz w:val="18"/>
              </w:rPr>
              <w:t xml:space="preserve">Max </w:t>
            </w:r>
            <w:proofErr w:type="spellStart"/>
            <w:r>
              <w:rPr>
                <w:sz w:val="18"/>
              </w:rPr>
              <w:t>Max</w:t>
            </w:r>
            <w:proofErr w:type="spellEnd"/>
          </w:p>
        </w:tc>
        <w:tc>
          <w:tcPr>
            <w:tcW w:w="1157" w:type="dxa"/>
          </w:tcPr>
          <w:p w:rsidR="003A691C" w:rsidRDefault="003A691C">
            <w:pPr>
              <w:pStyle w:val="TableParagraph"/>
              <w:spacing w:before="9" w:line="240" w:lineRule="auto"/>
              <w:ind w:left="0"/>
              <w:rPr>
                <w:b/>
                <w:sz w:val="17"/>
              </w:rPr>
            </w:pPr>
          </w:p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  <w:p w:rsidR="003A691C" w:rsidRDefault="00694399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-4</w:t>
            </w:r>
          </w:p>
        </w:tc>
        <w:tc>
          <w:tcPr>
            <w:tcW w:w="1145" w:type="dxa"/>
          </w:tcPr>
          <w:p w:rsidR="003A691C" w:rsidRDefault="003A691C">
            <w:pPr>
              <w:pStyle w:val="TableParagraph"/>
              <w:spacing w:before="9" w:line="240" w:lineRule="auto"/>
              <w:ind w:left="0"/>
              <w:rPr>
                <w:b/>
                <w:sz w:val="17"/>
              </w:rPr>
            </w:pPr>
          </w:p>
          <w:p w:rsidR="003A691C" w:rsidRDefault="00694399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-1</w:t>
            </w:r>
          </w:p>
          <w:p w:rsidR="003A691C" w:rsidRDefault="00694399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-7</w:t>
            </w:r>
          </w:p>
        </w:tc>
      </w:tr>
    </w:tbl>
    <w:p w:rsidR="003A691C" w:rsidRDefault="003A691C">
      <w:pPr>
        <w:spacing w:before="4"/>
        <w:rPr>
          <w:b/>
          <w:sz w:val="21"/>
        </w:rPr>
      </w:pPr>
      <w:bookmarkStart w:id="0" w:name="_GoBack"/>
      <w:bookmarkEnd w:id="0"/>
    </w:p>
    <w:p w:rsidR="00B475EE" w:rsidRDefault="00B475EE">
      <w:pPr>
        <w:spacing w:before="4"/>
        <w:rPr>
          <w:b/>
          <w:sz w:val="21"/>
        </w:rPr>
      </w:pPr>
    </w:p>
    <w:sectPr w:rsidR="00B475EE">
      <w:type w:val="continuous"/>
      <w:pgSz w:w="11900" w:h="16840"/>
      <w:pgMar w:top="960" w:right="1680" w:bottom="280" w:left="600" w:header="720" w:footer="720" w:gutter="0"/>
      <w:pgBorders w:offsetFrom="page">
        <w:top w:val="single" w:sz="24" w:space="24" w:color="75913B"/>
        <w:left w:val="single" w:sz="24" w:space="17" w:color="75913B"/>
        <w:bottom w:val="single" w:sz="24" w:space="25" w:color="75913B"/>
        <w:right w:val="single" w:sz="24" w:space="20" w:color="75913B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A691C"/>
    <w:rsid w:val="003A691C"/>
    <w:rsid w:val="00694399"/>
    <w:rsid w:val="00B475EE"/>
    <w:rsid w:val="00B725D8"/>
    <w:rsid w:val="00E333C3"/>
    <w:rsid w:val="00E4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8CF2"/>
  <w15:docId w15:val="{F7EAA298-1337-4C98-AAB0-7D408C20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TDS_BP_Ultimate_Diesel_500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TDS_BP_Ultimate_Diesel_500</dc:title>
  <dc:creator>Masana</dc:creator>
  <cp:keywords>()</cp:keywords>
  <cp:lastModifiedBy>jose casas</cp:lastModifiedBy>
  <cp:revision>6</cp:revision>
  <dcterms:created xsi:type="dcterms:W3CDTF">2017-03-12T12:40:00Z</dcterms:created>
  <dcterms:modified xsi:type="dcterms:W3CDTF">2017-03-12T18:29:00Z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2017-03-12T00:00:00Z</vt:filetime>
  </property>
</Properties>
</file>